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2F520" w14:textId="1D038535" w:rsidR="00202F1E" w:rsidRPr="00037637" w:rsidRDefault="00F271F0" w:rsidP="00D56719">
      <w:pPr>
        <w:pStyle w:val="BodyText2"/>
        <w:spacing w:line="240" w:lineRule="auto"/>
        <w:rPr>
          <w:rFonts w:asciiTheme="minorHAnsi" w:hAnsiTheme="minorHAnsi" w:cstheme="minorHAnsi"/>
          <w:b/>
          <w:kern w:val="0"/>
          <w:sz w:val="28"/>
          <w:szCs w:val="36"/>
          <w:lang w:val="en-GB"/>
        </w:rPr>
      </w:pPr>
      <w:r w:rsidRPr="00037637">
        <w:rPr>
          <w:rFonts w:asciiTheme="minorHAnsi" w:hAnsiTheme="minorHAnsi" w:cstheme="minorHAnsi"/>
          <w:b/>
          <w:sz w:val="28"/>
          <w:szCs w:val="28"/>
        </w:rPr>
        <w:t>Cambria (</w:t>
      </w:r>
      <w:r w:rsidR="005A03D8" w:rsidRPr="00037637">
        <w:rPr>
          <w:rFonts w:asciiTheme="minorHAnsi" w:hAnsiTheme="minorHAnsi" w:cstheme="minorHAnsi"/>
          <w:b/>
          <w:sz w:val="28"/>
          <w:szCs w:val="28"/>
        </w:rPr>
        <w:t>Body</w:t>
      </w:r>
      <w:r w:rsidRPr="00037637">
        <w:rPr>
          <w:rFonts w:asciiTheme="minorHAnsi" w:hAnsiTheme="minorHAnsi" w:cstheme="minorHAnsi"/>
          <w:b/>
          <w:sz w:val="28"/>
          <w:szCs w:val="28"/>
        </w:rPr>
        <w:t>)</w:t>
      </w:r>
      <w:r w:rsidR="00202F1E" w:rsidRPr="00037637">
        <w:rPr>
          <w:rFonts w:asciiTheme="minorHAnsi" w:hAnsiTheme="minorHAnsi" w:cstheme="minorHAnsi"/>
          <w:b/>
          <w:sz w:val="28"/>
          <w:szCs w:val="28"/>
        </w:rPr>
        <w:t>; Size-1</w:t>
      </w:r>
      <w:r w:rsidR="007A7269">
        <w:rPr>
          <w:rFonts w:asciiTheme="minorHAnsi" w:hAnsiTheme="minorHAnsi" w:cstheme="minorHAnsi"/>
          <w:b/>
          <w:sz w:val="28"/>
          <w:szCs w:val="28"/>
        </w:rPr>
        <w:t>4</w:t>
      </w:r>
      <w:r w:rsidR="00202F1E" w:rsidRPr="00037637">
        <w:rPr>
          <w:rFonts w:asciiTheme="minorHAnsi" w:hAnsiTheme="minorHAnsi" w:cstheme="minorHAnsi"/>
          <w:b/>
          <w:sz w:val="28"/>
          <w:szCs w:val="28"/>
        </w:rPr>
        <w:t>; Line Spacing: fixed-20pt; Paragraph Spacing: Above paragraph-10pt, Below paragraph-10pt</w:t>
      </w:r>
    </w:p>
    <w:p w14:paraId="613F0FEA" w14:textId="737931F5" w:rsidR="00202F1E" w:rsidRPr="004B4180" w:rsidRDefault="00E339EF" w:rsidP="004B4180">
      <w:pPr>
        <w:spacing w:after="0" w:line="240" w:lineRule="auto"/>
        <w:jc w:val="center"/>
        <w:rPr>
          <w:rFonts w:eastAsia="SimSun" w:cstheme="minorHAnsi"/>
          <w:kern w:val="2"/>
          <w:sz w:val="18"/>
          <w:szCs w:val="20"/>
          <w:lang w:bidi="ar-SA"/>
        </w:rPr>
      </w:pPr>
      <w:r w:rsidRPr="004B4180">
        <w:rPr>
          <w:rFonts w:eastAsia="SimSun" w:cstheme="minorHAnsi"/>
          <w:kern w:val="2"/>
          <w:sz w:val="18"/>
          <w:szCs w:val="20"/>
          <w:lang w:bidi="ar-SA"/>
        </w:rPr>
        <w:t>Chhorn THA</w:t>
      </w:r>
      <w:r w:rsidR="00CF0215" w:rsidRPr="004B4180">
        <w:rPr>
          <w:rFonts w:eastAsia="SimSun" w:cstheme="minorHAnsi"/>
          <w:kern w:val="2"/>
          <w:sz w:val="18"/>
          <w:szCs w:val="20"/>
          <w:lang w:bidi="ar-SA"/>
        </w:rPr>
        <w:t>N</w:t>
      </w:r>
      <w:r w:rsidR="00531278">
        <w:rPr>
          <w:rFonts w:eastAsia="SimSun" w:cstheme="minorHAnsi"/>
          <w:kern w:val="2"/>
          <w:sz w:val="18"/>
          <w:szCs w:val="20"/>
          <w:lang w:bidi="ar-SA"/>
        </w:rPr>
        <w:t xml:space="preserve"> (PhD)</w:t>
      </w:r>
      <w:r w:rsidR="00531278" w:rsidRPr="00531278">
        <w:rPr>
          <w:rFonts w:eastAsia="SimSun" w:cstheme="minorHAnsi"/>
          <w:kern w:val="2"/>
          <w:sz w:val="18"/>
          <w:szCs w:val="20"/>
          <w:vertAlign w:val="superscript"/>
          <w:lang w:bidi="ar-SA"/>
        </w:rPr>
        <w:t>1</w:t>
      </w:r>
      <w:r w:rsidR="00531278">
        <w:rPr>
          <w:rFonts w:eastAsia="SimSun" w:cstheme="minorHAnsi"/>
          <w:kern w:val="2"/>
          <w:sz w:val="18"/>
          <w:szCs w:val="20"/>
          <w:lang w:bidi="ar-SA"/>
        </w:rPr>
        <w:t>*</w:t>
      </w:r>
    </w:p>
    <w:p w14:paraId="0A655331" w14:textId="77777777" w:rsidR="00531278" w:rsidRPr="008C247E" w:rsidRDefault="00531278" w:rsidP="004B4180">
      <w:pPr>
        <w:spacing w:after="0" w:line="240" w:lineRule="auto"/>
        <w:jc w:val="center"/>
        <w:rPr>
          <w:rFonts w:eastAsia="SimSun" w:cstheme="minorHAnsi"/>
          <w:kern w:val="2"/>
          <w:sz w:val="10"/>
          <w:szCs w:val="12"/>
          <w:lang w:bidi="ar-SA"/>
        </w:rPr>
      </w:pPr>
    </w:p>
    <w:p w14:paraId="6E80346A" w14:textId="5A8ADEA0" w:rsidR="00202F1E" w:rsidRPr="000E24AB" w:rsidRDefault="00531278" w:rsidP="008C247E">
      <w:pPr>
        <w:spacing w:after="0" w:line="240" w:lineRule="auto"/>
        <w:ind w:left="284"/>
        <w:rPr>
          <w:rFonts w:eastAsia="SimSun" w:cstheme="minorHAnsi"/>
          <w:kern w:val="2"/>
          <w:sz w:val="16"/>
          <w:szCs w:val="18"/>
          <w:lang w:bidi="ar-SA"/>
        </w:rPr>
      </w:pPr>
      <w:r>
        <w:rPr>
          <w:rFonts w:eastAsia="SimSun" w:cstheme="minorHAnsi"/>
          <w:kern w:val="2"/>
          <w:sz w:val="16"/>
          <w:szCs w:val="18"/>
          <w:lang w:bidi="ar-SA"/>
        </w:rPr>
        <w:t>1</w:t>
      </w:r>
      <w:r w:rsidR="0047232C" w:rsidRPr="000E24AB">
        <w:rPr>
          <w:rFonts w:eastAsia="SimSun" w:cstheme="minorHAnsi"/>
          <w:kern w:val="2"/>
          <w:sz w:val="16"/>
          <w:szCs w:val="18"/>
          <w:lang w:bidi="ar-SA"/>
        </w:rPr>
        <w:t>*</w:t>
      </w:r>
      <w:r w:rsidR="00342552" w:rsidRPr="000E24AB">
        <w:rPr>
          <w:rFonts w:eastAsia="SimSun" w:cstheme="minorHAnsi"/>
          <w:kern w:val="2"/>
          <w:sz w:val="16"/>
          <w:szCs w:val="18"/>
          <w:lang w:bidi="ar-SA"/>
        </w:rPr>
        <w:t>Corresponding Author</w:t>
      </w:r>
      <w:r>
        <w:rPr>
          <w:rFonts w:eastAsia="SimSun" w:cstheme="minorHAnsi"/>
          <w:kern w:val="2"/>
          <w:sz w:val="16"/>
          <w:szCs w:val="18"/>
          <w:lang w:bidi="ar-SA"/>
        </w:rPr>
        <w:t xml:space="preserve">, </w:t>
      </w:r>
      <w:r w:rsidRPr="000E24AB">
        <w:rPr>
          <w:rFonts w:eastAsia="SimSun" w:cstheme="minorHAnsi"/>
          <w:kern w:val="2"/>
          <w:sz w:val="16"/>
          <w:szCs w:val="18"/>
          <w:lang w:bidi="ar-SA"/>
        </w:rPr>
        <w:t>National Institute of Education,</w:t>
      </w:r>
      <w:r>
        <w:rPr>
          <w:rFonts w:eastAsia="SimSun" w:cstheme="minorHAnsi"/>
          <w:kern w:val="2"/>
          <w:sz w:val="16"/>
          <w:szCs w:val="18"/>
          <w:lang w:bidi="ar-SA"/>
        </w:rPr>
        <w:t xml:space="preserve"> </w:t>
      </w:r>
      <w:r w:rsidR="00940F20" w:rsidRPr="000E24AB">
        <w:rPr>
          <w:rFonts w:eastAsia="SimSun" w:cstheme="minorHAnsi"/>
          <w:kern w:val="2"/>
          <w:sz w:val="16"/>
          <w:szCs w:val="18"/>
          <w:lang w:bidi="ar-SA"/>
        </w:rPr>
        <w:t>chhornthan1984</w:t>
      </w:r>
      <w:r w:rsidR="00CF0215" w:rsidRPr="000E24AB">
        <w:rPr>
          <w:rFonts w:eastAsia="SimSun" w:cstheme="minorHAnsi"/>
          <w:kern w:val="2"/>
          <w:sz w:val="16"/>
          <w:szCs w:val="18"/>
          <w:lang w:bidi="ar-SA"/>
        </w:rPr>
        <w:t>@gmail.com</w:t>
      </w:r>
    </w:p>
    <w:p w14:paraId="09144B98" w14:textId="189E0B1D" w:rsidR="00435904" w:rsidRPr="008C247E" w:rsidRDefault="00435904" w:rsidP="004359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</w:p>
    <w:p w14:paraId="6AA4AFBA" w14:textId="05012400" w:rsidR="00202F1E" w:rsidRPr="0082748A" w:rsidRDefault="00921205" w:rsidP="004C27F4">
      <w:pPr>
        <w:spacing w:after="0"/>
        <w:rPr>
          <w:bCs/>
          <w:sz w:val="18"/>
          <w:szCs w:val="20"/>
          <w:lang w:val="en-GB"/>
        </w:rPr>
      </w:pPr>
      <w:r w:rsidRPr="0082748A">
        <w:rPr>
          <w:b/>
          <w:sz w:val="18"/>
          <w:szCs w:val="20"/>
          <w:lang w:val="en-GB"/>
        </w:rPr>
        <w:t>To cite this article</w:t>
      </w:r>
      <w:r w:rsidRPr="0082748A">
        <w:rPr>
          <w:bCs/>
          <w:sz w:val="18"/>
          <w:szCs w:val="20"/>
          <w:lang w:val="en-GB"/>
        </w:rPr>
        <w:t xml:space="preserve">: Than, C. (202X). Title. </w:t>
      </w:r>
      <w:r w:rsidRPr="0082748A">
        <w:rPr>
          <w:bCs/>
          <w:i/>
          <w:iCs/>
          <w:sz w:val="18"/>
          <w:szCs w:val="20"/>
          <w:lang w:val="en-GB"/>
        </w:rPr>
        <w:t xml:space="preserve">Journal of Education Innovation and Language Teaching </w:t>
      </w:r>
      <w:r w:rsidR="003B23B7" w:rsidRPr="0082748A">
        <w:rPr>
          <w:bCs/>
          <w:i/>
          <w:iCs/>
          <w:sz w:val="18"/>
          <w:szCs w:val="20"/>
          <w:lang w:val="en-GB"/>
        </w:rPr>
        <w:t>(</w:t>
      </w:r>
      <w:r w:rsidRPr="0082748A">
        <w:rPr>
          <w:bCs/>
          <w:i/>
          <w:iCs/>
          <w:sz w:val="18"/>
          <w:szCs w:val="20"/>
          <w:lang w:val="en-GB"/>
        </w:rPr>
        <w:t>JEILT</w:t>
      </w:r>
      <w:r w:rsidR="003B23B7" w:rsidRPr="0082748A">
        <w:rPr>
          <w:bCs/>
          <w:i/>
          <w:iCs/>
          <w:sz w:val="18"/>
          <w:szCs w:val="20"/>
          <w:lang w:val="en-GB"/>
        </w:rPr>
        <w:t>)</w:t>
      </w:r>
      <w:r w:rsidRPr="0082748A">
        <w:rPr>
          <w:bCs/>
          <w:sz w:val="18"/>
          <w:szCs w:val="20"/>
          <w:lang w:val="en-GB"/>
        </w:rPr>
        <w:t>, XX</w:t>
      </w:r>
      <w:r w:rsidR="003B23B7" w:rsidRPr="0082748A">
        <w:rPr>
          <w:bCs/>
          <w:sz w:val="18"/>
          <w:szCs w:val="20"/>
          <w:lang w:val="en-GB"/>
        </w:rPr>
        <w:t xml:space="preserve"> </w:t>
      </w:r>
      <w:r w:rsidRPr="0082748A">
        <w:rPr>
          <w:bCs/>
          <w:sz w:val="18"/>
          <w:szCs w:val="20"/>
          <w:lang w:val="en-GB"/>
        </w:rPr>
        <w:t>(</w:t>
      </w:r>
      <w:r w:rsidRPr="0082748A">
        <w:rPr>
          <w:bCs/>
          <w:i/>
          <w:iCs/>
          <w:sz w:val="18"/>
          <w:szCs w:val="20"/>
          <w:lang w:val="en-GB"/>
        </w:rPr>
        <w:t>X</w:t>
      </w:r>
      <w:r w:rsidRPr="0082748A">
        <w:rPr>
          <w:bCs/>
          <w:sz w:val="18"/>
          <w:szCs w:val="20"/>
          <w:lang w:val="en-GB"/>
        </w:rPr>
        <w:t>), XX-XX</w:t>
      </w:r>
    </w:p>
    <w:p w14:paraId="4AF66489" w14:textId="77777777" w:rsidR="00435904" w:rsidRPr="0082748A" w:rsidRDefault="00435904" w:rsidP="004C27F4">
      <w:pPr>
        <w:spacing w:after="0"/>
        <w:rPr>
          <w:bCs/>
          <w:sz w:val="14"/>
          <w:szCs w:val="16"/>
          <w:lang w:val="en-GB"/>
        </w:rPr>
      </w:pPr>
    </w:p>
    <w:p w14:paraId="697BC02C" w14:textId="77777777" w:rsidR="00202F1E" w:rsidRPr="004C27F4" w:rsidRDefault="00202F1E" w:rsidP="004C27F4">
      <w:pPr>
        <w:pStyle w:val="Heading3"/>
      </w:pPr>
      <w:r w:rsidRPr="004C27F4">
        <w:t>Abstract</w:t>
      </w:r>
    </w:p>
    <w:p w14:paraId="57CC6239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14BF626D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4536A2F1" w14:textId="0354DC0B" w:rsidR="00DB2FC7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>.</w:t>
      </w:r>
    </w:p>
    <w:p w14:paraId="698A4E29" w14:textId="77777777" w:rsidR="00DD2EBE" w:rsidRPr="008C247E" w:rsidRDefault="00DD2EBE" w:rsidP="00DD2EBE">
      <w:pPr>
        <w:pStyle w:val="BodyText"/>
        <w:spacing w:beforeLines="0" w:before="0" w:after="0" w:line="276" w:lineRule="auto"/>
        <w:rPr>
          <w:rFonts w:asciiTheme="minorHAnsi" w:hAnsiTheme="minorHAnsi" w:cstheme="minorHAnsi"/>
          <w:bCs w:val="0"/>
          <w:sz w:val="14"/>
          <w:szCs w:val="16"/>
        </w:rPr>
      </w:pPr>
    </w:p>
    <w:p w14:paraId="5C15D43C" w14:textId="6EC84EAC" w:rsidR="00C2274E" w:rsidRPr="0082748A" w:rsidRDefault="00202F1E" w:rsidP="00006C47">
      <w:pPr>
        <w:pStyle w:val="BodyText"/>
        <w:spacing w:beforeLines="0" w:before="0" w:after="0" w:line="200" w:lineRule="exact"/>
        <w:rPr>
          <w:rFonts w:asciiTheme="minorHAnsi" w:hAnsiTheme="minorHAnsi" w:cstheme="minorHAnsi"/>
          <w:sz w:val="18"/>
          <w:szCs w:val="20"/>
        </w:rPr>
      </w:pPr>
      <w:r w:rsidRPr="0082748A">
        <w:rPr>
          <w:rFonts w:asciiTheme="minorHAnsi" w:hAnsiTheme="minorHAnsi" w:cstheme="minorHAnsi"/>
          <w:b/>
          <w:sz w:val="18"/>
          <w:szCs w:val="20"/>
        </w:rPr>
        <w:t xml:space="preserve">Keywords: </w:t>
      </w:r>
      <w:r w:rsidR="00C92469" w:rsidRPr="0082748A">
        <w:rPr>
          <w:rFonts w:asciiTheme="minorHAnsi" w:hAnsiTheme="minorHAnsi" w:cstheme="minorHAnsi"/>
          <w:i/>
          <w:iCs/>
          <w:sz w:val="18"/>
          <w:szCs w:val="20"/>
        </w:rPr>
        <w:t xml:space="preserve">key </w:t>
      </w:r>
      <w:r w:rsidR="0026094A" w:rsidRPr="0082748A">
        <w:rPr>
          <w:rFonts w:asciiTheme="minorHAnsi" w:hAnsiTheme="minorHAnsi" w:cstheme="minorHAnsi"/>
          <w:i/>
          <w:iCs/>
          <w:sz w:val="18"/>
          <w:szCs w:val="20"/>
        </w:rPr>
        <w:t>word</w:t>
      </w:r>
      <w:r w:rsidR="00DC1008" w:rsidRPr="0082748A">
        <w:rPr>
          <w:rFonts w:asciiTheme="minorHAnsi" w:hAnsiTheme="minorHAnsi" w:cstheme="minorHAnsi"/>
          <w:i/>
          <w:iCs/>
          <w:sz w:val="18"/>
          <w:szCs w:val="20"/>
        </w:rPr>
        <w:t>s</w:t>
      </w:r>
    </w:p>
    <w:p w14:paraId="4C7BF616" w14:textId="77777777" w:rsidR="00333605" w:rsidRPr="0077049F" w:rsidRDefault="00333605" w:rsidP="00C2274E">
      <w:pPr>
        <w:pStyle w:val="BodyText"/>
        <w:spacing w:beforeLines="0" w:before="0" w:after="0" w:line="200" w:lineRule="exact"/>
        <w:rPr>
          <w:rFonts w:asciiTheme="minorHAnsi" w:hAnsiTheme="minorHAnsi" w:cstheme="minorHAnsi"/>
          <w:b/>
        </w:rPr>
      </w:pPr>
    </w:p>
    <w:p w14:paraId="4A9C803C" w14:textId="77777777" w:rsidR="00202F1E" w:rsidRPr="0077049F" w:rsidRDefault="00803C02" w:rsidP="000B7D7C">
      <w:pPr>
        <w:pStyle w:val="BodyText"/>
        <w:spacing w:beforeLines="0" w:before="0" w:after="0" w:line="240" w:lineRule="auto"/>
        <w:rPr>
          <w:rFonts w:asciiTheme="minorHAnsi" w:hAnsiTheme="minorHAnsi" w:cstheme="minorHAnsi"/>
          <w:b/>
        </w:rPr>
      </w:pPr>
      <w:r w:rsidRPr="00B65C2D">
        <w:rPr>
          <w:rFonts w:asciiTheme="majorHAnsi" w:hAnsiTheme="majorHAnsi" w:cstheme="minorHAnsi"/>
          <w:b/>
        </w:rPr>
        <w:t>1. Introduction</w:t>
      </w:r>
      <w:r w:rsidR="00456D6F" w:rsidRPr="0077049F">
        <w:rPr>
          <w:rFonts w:asciiTheme="minorHAnsi" w:hAnsiTheme="minorHAnsi" w:cstheme="minorHAnsi"/>
          <w:b/>
        </w:rPr>
        <w:tab/>
      </w:r>
    </w:p>
    <w:p w14:paraId="146D9439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74977EE4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66A3BFA3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>.</w:t>
      </w:r>
    </w:p>
    <w:p w14:paraId="4FC3755C" w14:textId="637767BC" w:rsidR="00A93A03" w:rsidRPr="0077049F" w:rsidRDefault="00A93A03" w:rsidP="00FC64A9">
      <w:pPr>
        <w:pStyle w:val="BodyText"/>
        <w:spacing w:beforeLines="0" w:before="0" w:after="0" w:line="276" w:lineRule="auto"/>
        <w:rPr>
          <w:rFonts w:asciiTheme="minorHAnsi" w:hAnsiTheme="minorHAnsi" w:cstheme="minorHAnsi"/>
          <w:b/>
        </w:rPr>
      </w:pPr>
      <w:r w:rsidRPr="00B65C2D">
        <w:rPr>
          <w:rFonts w:asciiTheme="majorHAnsi" w:hAnsiTheme="majorHAnsi" w:cstheme="minorHAnsi"/>
          <w:b/>
        </w:rPr>
        <w:t xml:space="preserve">2. </w:t>
      </w:r>
      <w:r w:rsidR="008E08BE">
        <w:rPr>
          <w:rFonts w:asciiTheme="majorHAnsi" w:hAnsiTheme="majorHAnsi" w:cstheme="minorHAnsi"/>
          <w:b/>
        </w:rPr>
        <w:t xml:space="preserve">Conceptual </w:t>
      </w:r>
      <w:r w:rsidR="00DC65BC">
        <w:rPr>
          <w:rFonts w:asciiTheme="majorHAnsi" w:hAnsiTheme="majorHAnsi" w:cstheme="minorHAnsi"/>
          <w:b/>
        </w:rPr>
        <w:t>Framework</w:t>
      </w:r>
      <w:r w:rsidR="00DC65BC" w:rsidRPr="00B65C2D">
        <w:rPr>
          <w:rFonts w:asciiTheme="majorHAnsi" w:hAnsiTheme="majorHAnsi" w:cstheme="minorHAnsi"/>
          <w:b/>
        </w:rPr>
        <w:t xml:space="preserve"> </w:t>
      </w:r>
      <w:r w:rsidR="00DC65BC">
        <w:rPr>
          <w:rFonts w:asciiTheme="majorHAnsi" w:hAnsiTheme="majorHAnsi" w:cstheme="minorHAnsi"/>
          <w:b/>
        </w:rPr>
        <w:t xml:space="preserve">of </w:t>
      </w:r>
      <w:r w:rsidRPr="00B65C2D">
        <w:rPr>
          <w:rFonts w:asciiTheme="majorHAnsi" w:hAnsiTheme="majorHAnsi" w:cstheme="minorHAnsi"/>
          <w:b/>
        </w:rPr>
        <w:t>Literature</w:t>
      </w:r>
      <w:r w:rsidR="00DC65BC">
        <w:rPr>
          <w:rFonts w:asciiTheme="majorHAnsi" w:hAnsiTheme="majorHAnsi" w:cstheme="minorHAnsi"/>
          <w:b/>
        </w:rPr>
        <w:t>/Article</w:t>
      </w:r>
    </w:p>
    <w:p w14:paraId="7E442F66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30279BE7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187A2D1B" w14:textId="7A94BEE3" w:rsidR="000B7D7C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>.</w:t>
      </w:r>
    </w:p>
    <w:p w14:paraId="222120C1" w14:textId="57683014" w:rsidR="00A93A03" w:rsidRPr="0077049F" w:rsidRDefault="00A93A03" w:rsidP="000B7D7C">
      <w:pPr>
        <w:pStyle w:val="BodyText"/>
        <w:spacing w:beforeLines="0" w:before="0" w:after="0" w:line="240" w:lineRule="auto"/>
        <w:rPr>
          <w:rFonts w:asciiTheme="minorHAnsi" w:hAnsiTheme="minorHAnsi" w:cstheme="minorHAnsi"/>
          <w:b/>
        </w:rPr>
      </w:pPr>
      <w:r w:rsidRPr="00B65C2D">
        <w:rPr>
          <w:rFonts w:asciiTheme="majorHAnsi" w:hAnsiTheme="majorHAnsi" w:cstheme="minorHAnsi"/>
          <w:b/>
        </w:rPr>
        <w:t xml:space="preserve">3. </w:t>
      </w:r>
      <w:r w:rsidR="008E08BE">
        <w:rPr>
          <w:rFonts w:asciiTheme="majorHAnsi" w:hAnsiTheme="majorHAnsi" w:cstheme="minorHAnsi"/>
          <w:b/>
        </w:rPr>
        <w:t xml:space="preserve">Critical Arguments </w:t>
      </w:r>
      <w:r w:rsidRPr="0077049F">
        <w:rPr>
          <w:rFonts w:asciiTheme="minorHAnsi" w:hAnsiTheme="minorHAnsi" w:cstheme="minorHAnsi"/>
          <w:b/>
        </w:rPr>
        <w:t xml:space="preserve"> </w:t>
      </w:r>
      <w:r w:rsidRPr="0077049F">
        <w:rPr>
          <w:rFonts w:asciiTheme="minorHAnsi" w:hAnsiTheme="minorHAnsi" w:cstheme="minorHAnsi"/>
          <w:b/>
        </w:rPr>
        <w:tab/>
      </w:r>
    </w:p>
    <w:p w14:paraId="453E66C0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2F50B53A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29615B02" w14:textId="100B5CC6" w:rsidR="00A355A9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>.</w:t>
      </w:r>
      <w:r w:rsidR="000B7D7C"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0978293D" w14:textId="14BA150F" w:rsidR="00A93A03" w:rsidRPr="00B65C2D" w:rsidRDefault="00ED5C86" w:rsidP="002F6FB5">
      <w:pPr>
        <w:pStyle w:val="BodyText"/>
        <w:spacing w:beforeLines="0" w:before="0" w:after="0" w:line="240" w:lineRule="auto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>4</w:t>
      </w:r>
      <w:r w:rsidR="00A93A03" w:rsidRPr="00B65C2D">
        <w:rPr>
          <w:rFonts w:asciiTheme="majorHAnsi" w:hAnsiTheme="majorHAnsi" w:cstheme="minorHAnsi"/>
          <w:b/>
        </w:rPr>
        <w:t xml:space="preserve">. Conclusion </w:t>
      </w:r>
      <w:r w:rsidR="00A93A03" w:rsidRPr="00B65C2D">
        <w:rPr>
          <w:rFonts w:asciiTheme="majorHAnsi" w:hAnsiTheme="majorHAnsi" w:cstheme="minorHAnsi"/>
          <w:b/>
        </w:rPr>
        <w:tab/>
      </w:r>
    </w:p>
    <w:p w14:paraId="2292782B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6818D06D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61D2B571" w14:textId="0F35068C" w:rsidR="00A93A03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>.</w:t>
      </w:r>
    </w:p>
    <w:p w14:paraId="6B87974D" w14:textId="61D141EB" w:rsidR="00A93A03" w:rsidRPr="0077049F" w:rsidRDefault="00A93A03" w:rsidP="00B65C2D">
      <w:pPr>
        <w:pStyle w:val="BodyText"/>
        <w:spacing w:beforeLines="0" w:before="0" w:after="0" w:line="240" w:lineRule="auto"/>
        <w:rPr>
          <w:rFonts w:asciiTheme="minorHAnsi" w:hAnsiTheme="minorHAnsi" w:cstheme="minorHAnsi"/>
          <w:b/>
        </w:rPr>
      </w:pPr>
      <w:r w:rsidRPr="00B65C2D">
        <w:rPr>
          <w:rFonts w:asciiTheme="majorHAnsi" w:hAnsiTheme="majorHAnsi" w:cstheme="minorHAnsi"/>
          <w:b/>
        </w:rPr>
        <w:t xml:space="preserve">Reference </w:t>
      </w:r>
      <w:r w:rsidRPr="0077049F">
        <w:rPr>
          <w:rFonts w:asciiTheme="minorHAnsi" w:hAnsiTheme="minorHAnsi" w:cstheme="minorHAnsi"/>
          <w:b/>
        </w:rPr>
        <w:t xml:space="preserve"> </w:t>
      </w:r>
      <w:r w:rsidRPr="0077049F">
        <w:rPr>
          <w:rFonts w:asciiTheme="minorHAnsi" w:hAnsiTheme="minorHAnsi" w:cstheme="minorHAnsi"/>
          <w:b/>
        </w:rPr>
        <w:tab/>
      </w:r>
    </w:p>
    <w:p w14:paraId="0ABD2F14" w14:textId="77777777" w:rsidR="008922DC" w:rsidRPr="00D54968" w:rsidRDefault="008922DC" w:rsidP="008922DC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D54968">
        <w:rPr>
          <w:rFonts w:asciiTheme="minorHAnsi" w:hAnsiTheme="minorHAnsi" w:cstheme="minorHAnsi"/>
          <w:bCs/>
          <w:sz w:val="20"/>
          <w:szCs w:val="20"/>
        </w:rPr>
        <w:t xml:space="preserve">Chhorn, T., Chao, L., Mao, S., Loch, C., &amp; </w:t>
      </w:r>
      <w:proofErr w:type="spellStart"/>
      <w:r w:rsidRPr="00D54968">
        <w:rPr>
          <w:rFonts w:asciiTheme="minorHAnsi" w:hAnsiTheme="minorHAnsi" w:cstheme="minorHAnsi"/>
          <w:bCs/>
          <w:sz w:val="20"/>
          <w:szCs w:val="20"/>
        </w:rPr>
        <w:t>Chhuok</w:t>
      </w:r>
      <w:proofErr w:type="spellEnd"/>
      <w:r w:rsidRPr="00D54968">
        <w:rPr>
          <w:rFonts w:asciiTheme="minorHAnsi" w:hAnsiTheme="minorHAnsi" w:cstheme="minorHAnsi"/>
          <w:bCs/>
          <w:sz w:val="20"/>
          <w:szCs w:val="20"/>
        </w:rPr>
        <w:t xml:space="preserve">, S. (2023). Transformation of Digital Education: Perceptions of High School Teachers &amp; Students.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Cambodia Education Review (CER)</w:t>
      </w:r>
      <w:r w:rsidRPr="00D54968">
        <w:rPr>
          <w:rFonts w:asciiTheme="minorHAnsi" w:hAnsiTheme="minorHAnsi" w:cstheme="minorHAnsi"/>
          <w:bCs/>
          <w:sz w:val="20"/>
          <w:szCs w:val="20"/>
        </w:rPr>
        <w:t>, 6(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1</w:t>
      </w:r>
      <w:r w:rsidRPr="00D54968">
        <w:rPr>
          <w:rFonts w:asciiTheme="minorHAnsi" w:hAnsiTheme="minorHAnsi" w:cstheme="minorHAnsi"/>
          <w:bCs/>
          <w:sz w:val="20"/>
          <w:szCs w:val="20"/>
        </w:rPr>
        <w:t>), 1-20</w:t>
      </w:r>
    </w:p>
    <w:p w14:paraId="16C3D8A0" w14:textId="77777777" w:rsidR="008922DC" w:rsidRDefault="008922DC" w:rsidP="008922DC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D54968">
        <w:rPr>
          <w:rFonts w:asciiTheme="minorHAnsi" w:hAnsiTheme="minorHAnsi" w:cstheme="minorHAnsi"/>
          <w:bCs/>
          <w:sz w:val="20"/>
          <w:szCs w:val="20"/>
        </w:rPr>
        <w:lastRenderedPageBreak/>
        <w:t>Cook, D.A. (2015). Twelve tips for getting your manuscript published. Medical Teacher. Retrieved from http://www.tandfonline.com/loi/ imte20</w:t>
      </w:r>
      <w:r w:rsidRPr="00D95409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725A3B1A" w14:textId="77777777" w:rsidR="008922DC" w:rsidRPr="00D54968" w:rsidRDefault="008922DC" w:rsidP="008922DC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D54968">
        <w:rPr>
          <w:rFonts w:asciiTheme="minorHAnsi" w:hAnsiTheme="minorHAnsi" w:cstheme="minorHAnsi"/>
          <w:bCs/>
          <w:sz w:val="20"/>
          <w:szCs w:val="20"/>
        </w:rPr>
        <w:t>Creswell, J. W. &amp; Plano-Clark, V. L. (2018, 3</w:t>
      </w:r>
      <w:r w:rsidRPr="00D54968">
        <w:rPr>
          <w:rFonts w:asciiTheme="minorHAnsi" w:hAnsiTheme="minorHAnsi" w:cstheme="minorHAnsi"/>
          <w:bCs/>
          <w:sz w:val="20"/>
          <w:szCs w:val="20"/>
          <w:vertAlign w:val="superscript"/>
        </w:rPr>
        <w:t>rd</w:t>
      </w:r>
      <w:r w:rsidRPr="00D54968">
        <w:rPr>
          <w:rFonts w:asciiTheme="minorHAnsi" w:hAnsiTheme="minorHAnsi" w:cstheme="minorHAnsi"/>
          <w:bCs/>
          <w:sz w:val="20"/>
          <w:szCs w:val="20"/>
        </w:rPr>
        <w:t xml:space="preserve"> Ed.).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Designing and Conducting Mixed Methods Research</w:t>
      </w:r>
      <w:r w:rsidRPr="00D54968">
        <w:rPr>
          <w:rFonts w:asciiTheme="minorHAnsi" w:hAnsiTheme="minorHAnsi" w:cstheme="minorHAnsi"/>
          <w:bCs/>
          <w:sz w:val="20"/>
          <w:szCs w:val="20"/>
        </w:rPr>
        <w:t>. SAGE Publications India Pvt. Ltd</w:t>
      </w:r>
    </w:p>
    <w:p w14:paraId="0A9A5181" w14:textId="77777777" w:rsidR="008922DC" w:rsidRPr="00D54968" w:rsidRDefault="008922DC" w:rsidP="008922DC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D54968">
        <w:rPr>
          <w:rFonts w:asciiTheme="minorHAnsi" w:hAnsiTheme="minorHAnsi" w:cstheme="minorHAnsi"/>
          <w:bCs/>
          <w:sz w:val="20"/>
          <w:szCs w:val="20"/>
        </w:rPr>
        <w:t xml:space="preserve">Straub, R. (1997). Students’ reactions to teacher comments: an exploratory study.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Research in the Teaching of English</w:t>
      </w:r>
      <w:r w:rsidRPr="00D54968">
        <w:rPr>
          <w:rFonts w:asciiTheme="minorHAnsi" w:hAnsiTheme="minorHAnsi" w:cstheme="minorHAnsi"/>
          <w:bCs/>
          <w:sz w:val="20"/>
          <w:szCs w:val="20"/>
        </w:rPr>
        <w:t>, 31(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1</w:t>
      </w:r>
      <w:r w:rsidRPr="00D54968">
        <w:rPr>
          <w:rFonts w:asciiTheme="minorHAnsi" w:hAnsiTheme="minorHAnsi" w:cstheme="minorHAnsi"/>
          <w:bCs/>
          <w:sz w:val="20"/>
          <w:szCs w:val="20"/>
        </w:rPr>
        <w:t>), 91-119</w:t>
      </w:r>
    </w:p>
    <w:p w14:paraId="5D357B7B" w14:textId="77777777" w:rsidR="008922DC" w:rsidRPr="00D54968" w:rsidRDefault="008922DC" w:rsidP="008922DC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proofErr w:type="spellStart"/>
      <w:proofErr w:type="gramStart"/>
      <w:r w:rsidRPr="00D54968">
        <w:rPr>
          <w:rFonts w:asciiTheme="minorHAnsi" w:hAnsiTheme="minorHAnsi" w:cstheme="minorHAnsi"/>
          <w:bCs/>
          <w:sz w:val="20"/>
          <w:szCs w:val="20"/>
        </w:rPr>
        <w:t>Than</w:t>
      </w:r>
      <w:proofErr w:type="spellEnd"/>
      <w:proofErr w:type="gramEnd"/>
      <w:r w:rsidRPr="00D54968">
        <w:rPr>
          <w:rFonts w:asciiTheme="minorHAnsi" w:hAnsiTheme="minorHAnsi" w:cstheme="minorHAnsi"/>
          <w:bCs/>
          <w:sz w:val="20"/>
          <w:szCs w:val="20"/>
        </w:rPr>
        <w:t xml:space="preserve">, C. (2018) A Study of Social Media-Apps Integrated Learners' Critical Thinking of Second Language Learning.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Journal of Literature, Languages, and Linguistics (JLLL)</w:t>
      </w:r>
      <w:r w:rsidRPr="00D54968">
        <w:rPr>
          <w:rFonts w:asciiTheme="minorHAnsi" w:hAnsiTheme="minorHAnsi" w:cstheme="minorHAnsi"/>
          <w:bCs/>
          <w:sz w:val="20"/>
          <w:szCs w:val="20"/>
        </w:rPr>
        <w:t>, 42, 24-34</w:t>
      </w:r>
    </w:p>
    <w:p w14:paraId="4E171A11" w14:textId="1C4B648B" w:rsidR="008B4DFC" w:rsidRPr="004B4180" w:rsidRDefault="008922DC" w:rsidP="008922DC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proofErr w:type="spellStart"/>
      <w:r w:rsidRPr="00D54968">
        <w:rPr>
          <w:rFonts w:asciiTheme="minorHAnsi" w:hAnsiTheme="minorHAnsi" w:cstheme="minorHAnsi"/>
          <w:bCs/>
          <w:sz w:val="20"/>
          <w:szCs w:val="20"/>
        </w:rPr>
        <w:t>Zamel</w:t>
      </w:r>
      <w:proofErr w:type="spellEnd"/>
      <w:r w:rsidRPr="00D54968">
        <w:rPr>
          <w:rFonts w:asciiTheme="minorHAnsi" w:hAnsiTheme="minorHAnsi" w:cstheme="minorHAnsi"/>
          <w:bCs/>
          <w:sz w:val="20"/>
          <w:szCs w:val="20"/>
        </w:rPr>
        <w:t xml:space="preserve">, V. (1985). Responding to student writing.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TESOL Quarterly</w:t>
      </w:r>
      <w:r w:rsidRPr="00D54968">
        <w:rPr>
          <w:rFonts w:asciiTheme="minorHAnsi" w:hAnsiTheme="minorHAnsi" w:cstheme="minorHAnsi"/>
          <w:bCs/>
          <w:sz w:val="20"/>
          <w:szCs w:val="20"/>
        </w:rPr>
        <w:t>, 19(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1</w:t>
      </w:r>
      <w:r w:rsidRPr="00D54968">
        <w:rPr>
          <w:rFonts w:asciiTheme="minorHAnsi" w:hAnsiTheme="minorHAnsi" w:cstheme="minorHAnsi"/>
          <w:bCs/>
          <w:sz w:val="20"/>
          <w:szCs w:val="20"/>
        </w:rPr>
        <w:t>), 79-102</w:t>
      </w:r>
    </w:p>
    <w:sectPr w:rsidR="008B4DFC" w:rsidRPr="004B4180" w:rsidSect="00601800">
      <w:headerReference w:type="default" r:id="rId8"/>
      <w:footerReference w:type="default" r:id="rId9"/>
      <w:pgSz w:w="8392" w:h="11907" w:code="11"/>
      <w:pgMar w:top="1134" w:right="1134" w:bottom="1134" w:left="1134" w:header="567" w:footer="51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92AC6" w14:textId="77777777" w:rsidR="00CE78E7" w:rsidRDefault="00CE78E7" w:rsidP="00CC5753">
      <w:pPr>
        <w:spacing w:after="0" w:line="240" w:lineRule="auto"/>
      </w:pPr>
      <w:r>
        <w:separator/>
      </w:r>
    </w:p>
  </w:endnote>
  <w:endnote w:type="continuationSeparator" w:id="0">
    <w:p w14:paraId="14E22A00" w14:textId="77777777" w:rsidR="00CE78E7" w:rsidRDefault="00CE78E7" w:rsidP="00CC5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unPenh">
    <w:panose1 w:val="01010101010101010101"/>
    <w:charset w:val="00"/>
    <w:family w:val="auto"/>
    <w:pitch w:val="variable"/>
    <w:sig w:usb0="A00000EF" w:usb1="5000204A" w:usb2="0001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31333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18"/>
        <w:szCs w:val="28"/>
      </w:rPr>
    </w:sdtEndPr>
    <w:sdtContent>
      <w:p w14:paraId="5CA0E240" w14:textId="06F16376" w:rsidR="00825B38" w:rsidRPr="00810EAB" w:rsidRDefault="004118E4">
        <w:pPr>
          <w:pStyle w:val="Footer"/>
          <w:jc w:val="center"/>
          <w:rPr>
            <w:rFonts w:ascii="Times New Roman" w:hAnsi="Times New Roman" w:cs="Times New Roman"/>
            <w:sz w:val="18"/>
            <w:szCs w:val="28"/>
          </w:rPr>
        </w:pPr>
        <w:r>
          <w:rPr>
            <w:rFonts w:cstheme="minorHAnsi"/>
            <w:b/>
            <w:noProof/>
            <w:sz w:val="28"/>
            <w:szCs w:val="28"/>
          </w:rPr>
          <mc:AlternateContent>
            <mc:Choice Requires="wpg">
              <w:drawing>
                <wp:anchor distT="0" distB="0" distL="114300" distR="114300" simplePos="0" relativeHeight="251662848" behindDoc="0" locked="0" layoutInCell="1" allowOverlap="1" wp14:anchorId="7581688D" wp14:editId="407EDAAE">
                  <wp:simplePos x="0" y="0"/>
                  <wp:positionH relativeFrom="column">
                    <wp:posOffset>-349250</wp:posOffset>
                  </wp:positionH>
                  <wp:positionV relativeFrom="paragraph">
                    <wp:posOffset>-103583</wp:posOffset>
                  </wp:positionV>
                  <wp:extent cx="4586122" cy="345989"/>
                  <wp:effectExtent l="0" t="0" r="0" b="0"/>
                  <wp:wrapNone/>
                  <wp:docPr id="7" name="Group 7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4586122" cy="345989"/>
                            <a:chOff x="0" y="-1"/>
                            <a:chExt cx="4391660" cy="321275"/>
                          </a:xfrm>
                        </wpg:grpSpPr>
                        <wpg:grpSp>
                          <wpg:cNvPr id="20" name="Group 20"/>
                          <wpg:cNvGrpSpPr/>
                          <wpg:grpSpPr>
                            <a:xfrm>
                              <a:off x="0" y="-1"/>
                              <a:ext cx="4391660" cy="321275"/>
                              <a:chOff x="62582" y="-1"/>
                              <a:chExt cx="4865048" cy="457880"/>
                            </a:xfrm>
                          </wpg:grpSpPr>
                          <wps:wsp>
                            <wps:cNvPr id="18" name="Rectangle 18"/>
                            <wps:cNvSpPr/>
                            <wps:spPr>
                              <a:xfrm>
                                <a:off x="62582" y="-1"/>
                                <a:ext cx="2749480" cy="457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E2B6EE" w14:textId="15AF9592" w:rsidR="004118E4" w:rsidRPr="004118E4" w:rsidRDefault="004118E4" w:rsidP="004118E4">
                                  <w:pPr>
                                    <w:spacing w:after="0" w:line="240" w:lineRule="auto"/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</w:pPr>
                                  <w:r w:rsidRPr="004118E4"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  <w:t>Article</w:t>
                                  </w:r>
                                  <w:r w:rsidR="007F47AA"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  <w:t>-Review</w:t>
                                  </w:r>
                                  <w:r w:rsidRPr="004118E4"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  <w:t xml:space="preserve"> History:</w:t>
                                  </w:r>
                                </w:p>
                                <w:p w14:paraId="05CC9BC6" w14:textId="1F066F26" w:rsidR="004118E4" w:rsidRPr="00604D1F" w:rsidRDefault="004118E4" w:rsidP="004118E4">
                                  <w:pPr>
                                    <w:spacing w:after="0" w:line="240" w:lineRule="auto"/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</w:pPr>
                                  <w:r w:rsidRPr="00604D1F">
                                    <w:rPr>
                                      <w:rFonts w:hint="eastAsia"/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 xml:space="preserve">Received: 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202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XX; Revised</w:t>
                                  </w:r>
                                  <w:r w:rsidRPr="00604D1F">
                                    <w:rPr>
                                      <w:rFonts w:hint="eastAsia"/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 xml:space="preserve">: 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202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XX; Accepted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: 202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" name="Rectangle 19"/>
                            <wps:cNvSpPr/>
                            <wps:spPr>
                              <a:xfrm>
                                <a:off x="2890281" y="5009"/>
                                <a:ext cx="2037349" cy="4520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39AADC" w14:textId="4290C394" w:rsidR="004118E4" w:rsidRPr="004118E4" w:rsidRDefault="004118E4" w:rsidP="004118E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</w:pPr>
                                  <w:r w:rsidRPr="004118E4"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  <w:t>About the Author:</w:t>
                                  </w:r>
                                </w:p>
                                <w:p w14:paraId="1580BD78" w14:textId="0BF2D399" w:rsidR="004118E4" w:rsidRPr="00604D1F" w:rsidRDefault="004118E4" w:rsidP="004118E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Author’s Name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" name="Straight Connector 6"/>
                          <wps:cNvCnPr/>
                          <wps:spPr>
                            <a:xfrm>
                              <a:off x="105915" y="47664"/>
                              <a:ext cx="4167473" cy="0"/>
                            </a:xfrm>
                            <a:prstGeom prst="line">
                              <a:avLst/>
                            </a:prstGeom>
                            <a:ln w="9525" cap="flat" cmpd="sng" algn="ctr">
                              <a:solidFill>
                                <a:schemeClr val="accent1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581688D" id="Group 7" o:spid="_x0000_s1033" style="position:absolute;left:0;text-align:left;margin-left:-27.5pt;margin-top:-8.15pt;width:361.1pt;height:27.25pt;z-index:251662848;mso-width-relative:margin;mso-height-relative:margin" coordorigin="" coordsize="43916,3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">
                  <v:group id="Group 20" o:spid="_x0000_s1034" style="position:absolute;width:43916;height:3212" coordorigin="625" coordsize="48650,4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rect id="Rectangle 18" o:spid="_x0000_s1035" style="position:absolute;left:625;width:27495;height:4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" filled="f" stroked="f" strokeweight="2pt">
                      <v:textbox>
                        <w:txbxContent>
                          <w:p w14:paraId="54E2B6EE" w14:textId="15AF9592" w:rsidR="004118E4" w:rsidRPr="004118E4" w:rsidRDefault="004118E4" w:rsidP="004118E4">
                            <w:pPr>
                              <w:spacing w:after="0" w:line="240" w:lineRule="auto"/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</w:pPr>
                            <w:r w:rsidRPr="004118E4"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  <w:t>Article</w:t>
                            </w:r>
                            <w:r w:rsidR="007F47AA"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  <w:t>-Review</w:t>
                            </w:r>
                            <w:r w:rsidRPr="004118E4"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  <w:t xml:space="preserve"> History:</w:t>
                            </w:r>
                          </w:p>
                          <w:p w14:paraId="05CC9BC6" w14:textId="1F066F26" w:rsidR="004118E4" w:rsidRPr="00604D1F" w:rsidRDefault="004118E4" w:rsidP="004118E4">
                            <w:pPr>
                              <w:spacing w:after="0" w:line="240" w:lineRule="auto"/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</w:pPr>
                            <w:r w:rsidRPr="00604D1F">
                              <w:rPr>
                                <w:rFonts w:hint="eastAsia"/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 xml:space="preserve">Received: 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XX; Revised</w:t>
                            </w:r>
                            <w:r w:rsidRPr="00604D1F">
                              <w:rPr>
                                <w:rFonts w:hint="eastAsia"/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 xml:space="preserve">: 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XX; Accepted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: 202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</w:t>
                            </w:r>
                          </w:p>
                        </w:txbxContent>
                      </v:textbox>
                    </v:rect>
                    <v:rect id="Rectangle 19" o:spid="_x0000_s1036" style="position:absolute;left:28902;top:50;width:20374;height:4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" filled="f" stroked="f" strokeweight="2pt">
                      <v:textbox>
                        <w:txbxContent>
                          <w:p w14:paraId="3939AADC" w14:textId="4290C394" w:rsidR="004118E4" w:rsidRPr="004118E4" w:rsidRDefault="004118E4" w:rsidP="004118E4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</w:pPr>
                            <w:r w:rsidRPr="004118E4"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  <w:t>About the Author:</w:t>
                            </w:r>
                          </w:p>
                          <w:p w14:paraId="1580BD78" w14:textId="0BF2D399" w:rsidR="004118E4" w:rsidRPr="00604D1F" w:rsidRDefault="004118E4" w:rsidP="004118E4">
                            <w:pPr>
                              <w:spacing w:after="0" w:line="240" w:lineRule="auto"/>
                              <w:jc w:val="right"/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Author’s Name</w:t>
                            </w:r>
                          </w:p>
                        </w:txbxContent>
                      </v:textbox>
                    </v:rect>
                  </v:group>
                  <v:line id="Straight Connector 6" o:spid="_x0000_s1037" style="position:absolute;visibility:visible;mso-wrap-style:square" from="1059,476" to="42733,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" strokecolor="#4f81bd [3204]">
                    <v:stroke dashstyle="dash"/>
                  </v:line>
                </v:group>
              </w:pict>
            </mc:Fallback>
          </mc:AlternateContent>
        </w:r>
        <w:r w:rsidR="00825B38" w:rsidRPr="00810EAB">
          <w:rPr>
            <w:rFonts w:ascii="Times New Roman" w:hAnsi="Times New Roman" w:cs="Times New Roman"/>
            <w:sz w:val="18"/>
            <w:szCs w:val="28"/>
          </w:rPr>
          <w:fldChar w:fldCharType="begin"/>
        </w:r>
        <w:r w:rsidR="00825B38" w:rsidRPr="00810EAB">
          <w:rPr>
            <w:rFonts w:ascii="Times New Roman" w:hAnsi="Times New Roman" w:cs="Times New Roman"/>
            <w:sz w:val="18"/>
            <w:szCs w:val="28"/>
          </w:rPr>
          <w:instrText xml:space="preserve"> PAGE   \* MERGEFORMAT </w:instrText>
        </w:r>
        <w:r w:rsidR="00825B38" w:rsidRPr="00810EAB">
          <w:rPr>
            <w:rFonts w:ascii="Times New Roman" w:hAnsi="Times New Roman" w:cs="Times New Roman"/>
            <w:sz w:val="18"/>
            <w:szCs w:val="28"/>
          </w:rPr>
          <w:fldChar w:fldCharType="separate"/>
        </w:r>
        <w:r w:rsidR="00534F52">
          <w:rPr>
            <w:rFonts w:ascii="Times New Roman" w:hAnsi="Times New Roman" w:cs="Times New Roman"/>
            <w:noProof/>
            <w:sz w:val="18"/>
            <w:szCs w:val="28"/>
          </w:rPr>
          <w:t>1</w:t>
        </w:r>
        <w:r w:rsidR="00825B38" w:rsidRPr="00810EAB">
          <w:rPr>
            <w:rFonts w:ascii="Times New Roman" w:hAnsi="Times New Roman" w:cs="Times New Roman"/>
            <w:noProof/>
            <w:sz w:val="18"/>
            <w:szCs w:val="28"/>
          </w:rPr>
          <w:fldChar w:fldCharType="end"/>
        </w:r>
      </w:p>
    </w:sdtContent>
  </w:sdt>
  <w:p w14:paraId="2314A94A" w14:textId="59F11899" w:rsidR="00825B38" w:rsidRDefault="0042552E" w:rsidP="0042552E">
    <w:pPr>
      <w:pStyle w:val="Footer"/>
      <w:tabs>
        <w:tab w:val="clear" w:pos="4680"/>
        <w:tab w:val="clear" w:pos="9360"/>
        <w:tab w:val="left" w:pos="22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871F6" w14:textId="77777777" w:rsidR="00CE78E7" w:rsidRDefault="00CE78E7" w:rsidP="00CC5753">
      <w:pPr>
        <w:spacing w:after="0" w:line="240" w:lineRule="auto"/>
      </w:pPr>
      <w:r>
        <w:separator/>
      </w:r>
    </w:p>
  </w:footnote>
  <w:footnote w:type="continuationSeparator" w:id="0">
    <w:p w14:paraId="0FBC2897" w14:textId="77777777" w:rsidR="00CE78E7" w:rsidRDefault="00CE78E7" w:rsidP="00CC5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73219" w14:textId="634C26F1" w:rsidR="002A0B96" w:rsidRDefault="003D716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33667D67" wp14:editId="76E81AFC">
              <wp:simplePos x="0" y="0"/>
              <wp:positionH relativeFrom="column">
                <wp:posOffset>-237490</wp:posOffset>
              </wp:positionH>
              <wp:positionV relativeFrom="paragraph">
                <wp:posOffset>-361237</wp:posOffset>
              </wp:positionV>
              <wp:extent cx="4378960" cy="722630"/>
              <wp:effectExtent l="0" t="0" r="0" b="127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78960" cy="722630"/>
                        <a:chOff x="0" y="40546"/>
                        <a:chExt cx="4656301" cy="723216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0" y="40546"/>
                          <a:ext cx="4656301" cy="723216"/>
                          <a:chOff x="0" y="103952"/>
                          <a:chExt cx="4634075" cy="723265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3427331" y="178605"/>
                            <a:ext cx="1206744" cy="634150"/>
                            <a:chOff x="0" y="178605"/>
                            <a:chExt cx="1188183" cy="634150"/>
                          </a:xfrm>
                        </wpg:grpSpPr>
                        <wps:wsp>
                          <wps:cNvPr id="1" name="Rectangle 7"/>
                          <wps:cNvSpPr/>
                          <wps:spPr>
                            <a:xfrm>
                              <a:off x="0" y="447188"/>
                              <a:ext cx="1188183" cy="365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554E7DF" w14:textId="77777777" w:rsidR="003D7164" w:rsidRPr="00FD4D07" w:rsidRDefault="00AA3609" w:rsidP="003D7164">
                                <w:pPr>
                                  <w:pStyle w:val="Heading2"/>
                                  <w:spacing w:line="180" w:lineRule="exact"/>
                                  <w:jc w:val="right"/>
                                  <w:rPr>
                                    <w:rFonts w:asciiTheme="minorHAnsi" w:hAnsiTheme="minorHAnsi" w:cstheme="minorHAnsi"/>
                                    <w:b w:val="0"/>
                                    <w:bCs w:val="0"/>
                                    <w:color w:val="0070C0"/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HYPERLINK "https://jeilt.org"</w:instrText>
                                </w:r>
                                <w:r>
                                  <w:fldChar w:fldCharType="separate"/>
                                </w:r>
                                <w:r w:rsidR="003D7164" w:rsidRPr="00FD4D07">
                                  <w:rPr>
                                    <w:rStyle w:val="Hyperlink"/>
                                    <w:rFonts w:asciiTheme="minorHAnsi" w:hAnsiTheme="minorHAnsi" w:cstheme="minorHAnsi"/>
                                    <w:b w:val="0"/>
                                    <w:bCs w:val="0"/>
                                    <w:sz w:val="16"/>
                                    <w:szCs w:val="16"/>
                                    <w:highlight w:val="white"/>
                                  </w:rPr>
                                  <w:t>https://jeilt.org</w:t>
                                </w:r>
                                <w:r>
                                  <w:rPr>
                                    <w:rStyle w:val="Hyperlink"/>
                                    <w:rFonts w:asciiTheme="minorHAnsi" w:hAnsiTheme="minorHAnsi" w:cstheme="minorHAnsi"/>
                                    <w:b w:val="0"/>
                                    <w:bCs w:val="0"/>
                                    <w:sz w:val="16"/>
                                    <w:szCs w:val="16"/>
                                    <w:highlight w:val="white"/>
                                  </w:rPr>
                                  <w:fldChar w:fldCharType="end"/>
                                </w:r>
                              </w:p>
                              <w:p w14:paraId="35503E3D" w14:textId="77777777" w:rsidR="003D7164" w:rsidRPr="00FD4D07" w:rsidRDefault="003D7164" w:rsidP="003D7164">
                                <w:pPr>
                                  <w:pStyle w:val="BodyText3"/>
                                  <w:jc w:val="right"/>
                                  <w:rPr>
                                    <w:rFonts w:cstheme="minorHAnsi"/>
                                    <w:color w:val="FF0000"/>
                                    <w:szCs w:val="16"/>
                                  </w:rPr>
                                </w:pPr>
                                <w:r w:rsidRPr="00FD4D07">
                                  <w:rPr>
                                    <w:rFonts w:cstheme="minorHAnsi"/>
                                    <w:color w:val="FF0000"/>
                                    <w:szCs w:val="16"/>
                                  </w:rPr>
                                  <w:t>info@jeilt.org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1259" y="178605"/>
                              <a:ext cx="805498" cy="402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9" name="Rectangle 9"/>
                        <wps:cNvSpPr/>
                        <wps:spPr>
                          <a:xfrm>
                            <a:off x="0" y="103952"/>
                            <a:ext cx="3058273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937C0C" w14:textId="77777777" w:rsidR="003D7164" w:rsidRPr="003B62CE" w:rsidRDefault="003D7164" w:rsidP="003D7164">
                              <w:pPr>
                                <w:spacing w:after="0" w:line="240" w:lineRule="exact"/>
                                <w:jc w:val="both"/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B62CE"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Journal of Education Innovation &amp; Language Teaching (JEILT) </w:t>
                              </w:r>
                            </w:p>
                            <w:p w14:paraId="280AA1CA" w14:textId="77777777" w:rsidR="003D7164" w:rsidRPr="003B62CE" w:rsidRDefault="003D7164" w:rsidP="003D7164">
                              <w:pPr>
                                <w:spacing w:after="0" w:line="240" w:lineRule="exact"/>
                                <w:jc w:val="both"/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B62CE"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Peer-Reviewed Journal </w:t>
                              </w:r>
                            </w:p>
                            <w:p w14:paraId="3AED9C86" w14:textId="7E35D4FD" w:rsidR="003D7164" w:rsidRPr="003B62CE" w:rsidRDefault="003D7164" w:rsidP="003D7164">
                              <w:pPr>
                                <w:pStyle w:val="Heading2"/>
                                <w:spacing w:line="240" w:lineRule="exact"/>
                                <w:jc w:val="both"/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B62C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E-ISSN XXX-XXX, </w:t>
                              </w:r>
                              <w:proofErr w:type="spellStart"/>
                              <w:r w:rsidRPr="003B62C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>Vol.</w:t>
                              </w:r>
                              <w:r w:rsidR="000313CC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>X</w:t>
                              </w:r>
                              <w:proofErr w:type="spellEnd"/>
                              <w:r w:rsidRPr="003B62C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proofErr w:type="spellStart"/>
                              <w:r w:rsidRPr="003B62C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>No.</w:t>
                              </w:r>
                              <w:r w:rsidR="000313CC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>X</w:t>
                              </w:r>
                              <w:proofErr w:type="spellEnd"/>
                              <w:r w:rsidRPr="003B62C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>, 202</w:t>
                              </w:r>
                              <w:r w:rsidR="000313CC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  <w:p w14:paraId="489A87DD" w14:textId="77777777" w:rsidR="003D7164" w:rsidRPr="003B62CE" w:rsidRDefault="003D7164" w:rsidP="003D7164">
                              <w:pPr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B62CE"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  <w:t>DOI: XXX-XXX-</w:t>
                              </w:r>
                              <w:proofErr w:type="spellStart"/>
                              <w:r w:rsidRPr="003B62CE"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  <w:t>jeilt</w:t>
                              </w:r>
                              <w:proofErr w:type="spellEnd"/>
                            </w:p>
                            <w:p w14:paraId="6B5AF230" w14:textId="77777777" w:rsidR="003D7164" w:rsidRPr="004453DE" w:rsidRDefault="003D7164" w:rsidP="003D7164">
                              <w:pPr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2" name="Straight Connector 12"/>
                      <wps:cNvCnPr/>
                      <wps:spPr>
                        <a:xfrm>
                          <a:off x="112466" y="738365"/>
                          <a:ext cx="44314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667D67" id="Group 3" o:spid="_x0000_s1026" style="position:absolute;margin-left:-18.7pt;margin-top:-28.45pt;width:344.8pt;height:56.9pt;z-index:251660800;mso-width-relative:margin;mso-height-relative:margin" coordorigin=",405" coordsize="46563,7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">
              <v:group id="Group 4" o:spid="_x0000_s1027" style="position:absolute;top:405;width:46563;height:7232" coordorigin=",1039" coordsize="46340,7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group id="Group 5" o:spid="_x0000_s1028" style="position:absolute;left:34273;top:1786;width:12067;height:6341" coordorigin=",1786" coordsize="11881,6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7" o:spid="_x0000_s1029" style="position:absolute;top:4471;width:11881;height:36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" filled="f" stroked="f" strokeweight="2pt">
                    <v:textbox>
                      <w:txbxContent>
                        <w:p w14:paraId="5554E7DF" w14:textId="77777777" w:rsidR="003D7164" w:rsidRPr="00FD4D07" w:rsidRDefault="003D7164" w:rsidP="003D7164">
                          <w:pPr>
                            <w:pStyle w:val="Heading2"/>
                            <w:spacing w:line="180" w:lineRule="exact"/>
                            <w:jc w:val="right"/>
                            <w:rPr>
                              <w:rFonts w:asciiTheme="minorHAnsi" w:hAnsiTheme="minorHAnsi" w:cstheme="minorHAnsi"/>
                              <w:b w:val="0"/>
                              <w:bCs w:val="0"/>
                              <w:color w:val="0070C0"/>
                              <w:sz w:val="16"/>
                              <w:szCs w:val="16"/>
                            </w:rPr>
                          </w:pPr>
                          <w:hyperlink r:id="rId3" w:history="1">
                            <w:r w:rsidRPr="00FD4D07">
                              <w:rPr>
                                <w:rStyle w:val="Hyperlink"/>
                                <w:rFonts w:asciiTheme="minorHAnsi" w:hAnsiTheme="minorHAnsi" w:cstheme="minorHAnsi"/>
                                <w:b w:val="0"/>
                                <w:bCs w:val="0"/>
                                <w:sz w:val="16"/>
                                <w:szCs w:val="16"/>
                                <w:highlight w:val="white"/>
                              </w:rPr>
                              <w:t>https://jeilt.org</w:t>
                            </w:r>
                          </w:hyperlink>
                        </w:p>
                        <w:p w14:paraId="35503E3D" w14:textId="77777777" w:rsidR="003D7164" w:rsidRPr="00FD4D07" w:rsidRDefault="003D7164" w:rsidP="003D7164">
                          <w:pPr>
                            <w:pStyle w:val="BodyText3"/>
                            <w:jc w:val="right"/>
                            <w:rPr>
                              <w:rFonts w:cstheme="minorHAnsi"/>
                              <w:color w:val="FF0000"/>
                              <w:szCs w:val="16"/>
                            </w:rPr>
                          </w:pPr>
                          <w:r w:rsidRPr="00FD4D07">
                            <w:rPr>
                              <w:rFonts w:cstheme="minorHAnsi"/>
                              <w:color w:val="FF0000"/>
                              <w:szCs w:val="16"/>
                            </w:rPr>
                            <w:t>info@jeilt.org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30" type="#_x0000_t75" style="position:absolute;left:3412;top:1786;width:8055;height:4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">
                    <v:imagedata r:id="rId4" o:title=""/>
                  </v:shape>
                </v:group>
                <v:rect id="Rectangle 9" o:spid="_x0000_s1031" style="position:absolute;top:1039;width:30582;height:72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" filled="f" stroked="f" strokeweight="2pt">
                  <v:textbox>
                    <w:txbxContent>
                      <w:p w14:paraId="0F937C0C" w14:textId="77777777" w:rsidR="003D7164" w:rsidRPr="003B62CE" w:rsidRDefault="003D7164" w:rsidP="003D7164">
                        <w:pPr>
                          <w:spacing w:after="0" w:line="240" w:lineRule="exact"/>
                          <w:jc w:val="both"/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B62CE"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  <w:t xml:space="preserve">Journal of Education Innovation &amp; Language Teaching (JEILT) </w:t>
                        </w:r>
                      </w:p>
                      <w:p w14:paraId="280AA1CA" w14:textId="77777777" w:rsidR="003D7164" w:rsidRPr="003B62CE" w:rsidRDefault="003D7164" w:rsidP="003D7164">
                        <w:pPr>
                          <w:spacing w:after="0" w:line="240" w:lineRule="exact"/>
                          <w:jc w:val="both"/>
                          <w:rPr>
                            <w:rFonts w:cstheme="minorHAns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B62CE"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  <w:t xml:space="preserve">Peer-Reviewed Journal </w:t>
                        </w:r>
                      </w:p>
                      <w:p w14:paraId="3AED9C86" w14:textId="7E35D4FD" w:rsidR="003D7164" w:rsidRPr="003B62CE" w:rsidRDefault="003D7164" w:rsidP="003D7164">
                        <w:pPr>
                          <w:pStyle w:val="Heading2"/>
                          <w:spacing w:line="240" w:lineRule="exact"/>
                          <w:jc w:val="both"/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B62CE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>E-ISSN XXX-XXX, Vol.</w:t>
                        </w:r>
                        <w:r w:rsidR="000313CC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>X</w:t>
                        </w:r>
                        <w:r w:rsidRPr="003B62CE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>, No.</w:t>
                        </w:r>
                        <w:r w:rsidR="000313CC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>X</w:t>
                        </w:r>
                        <w:r w:rsidRPr="003B62CE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>, 202</w:t>
                        </w:r>
                        <w:r w:rsidR="000313CC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>X</w:t>
                        </w:r>
                      </w:p>
                      <w:p w14:paraId="489A87DD" w14:textId="77777777" w:rsidR="003D7164" w:rsidRPr="003B62CE" w:rsidRDefault="003D7164" w:rsidP="003D7164">
                        <w:pPr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B62CE"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  <w:t>DOI: XXX-XXX-jeilt</w:t>
                        </w:r>
                      </w:p>
                      <w:p w14:paraId="6B5AF230" w14:textId="77777777" w:rsidR="003D7164" w:rsidRPr="004453DE" w:rsidRDefault="003D7164" w:rsidP="003D7164">
                        <w:pPr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</v:group>
              <v:line id="Straight Connector 12" o:spid="_x0000_s1032" style="position:absolute;visibility:visible;mso-wrap-style:square" from="1124,7383" to="45438,7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" strokecolor="black [3040]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F1DCA"/>
    <w:multiLevelType w:val="hybridMultilevel"/>
    <w:tmpl w:val="00C49DC0"/>
    <w:lvl w:ilvl="0" w:tplc="7DB4C6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92C52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342B2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E29A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120D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80B99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4A86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8804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D0BC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DAD"/>
    <w:multiLevelType w:val="hybridMultilevel"/>
    <w:tmpl w:val="24EAAA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F7035"/>
    <w:multiLevelType w:val="hybridMultilevel"/>
    <w:tmpl w:val="003AF0D8"/>
    <w:lvl w:ilvl="0" w:tplc="3EC434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A401D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728E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3EAD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BE7C6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1285D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E63DF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0A5CE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624B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56C43"/>
    <w:multiLevelType w:val="hybridMultilevel"/>
    <w:tmpl w:val="3362C2C4"/>
    <w:lvl w:ilvl="0" w:tplc="84D2E7C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D6509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D68F2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047EB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6C07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90D9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D603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246B3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24141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7A431A"/>
    <w:multiLevelType w:val="hybridMultilevel"/>
    <w:tmpl w:val="0584E94A"/>
    <w:lvl w:ilvl="0" w:tplc="783295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DEACD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FCDB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64C6D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563D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34F5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0469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0A1C5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DA62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73DE2"/>
    <w:multiLevelType w:val="hybridMultilevel"/>
    <w:tmpl w:val="F9389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307D1"/>
    <w:multiLevelType w:val="hybridMultilevel"/>
    <w:tmpl w:val="0E287F08"/>
    <w:lvl w:ilvl="0" w:tplc="EAD6B1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3EAF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24C0D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94AC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CAAE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A6C62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9EEF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28642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F40D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C3839"/>
    <w:multiLevelType w:val="hybridMultilevel"/>
    <w:tmpl w:val="698821C0"/>
    <w:lvl w:ilvl="0" w:tplc="3B8A7E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F8752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2AF0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4FC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86904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3859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A8166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47D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4818C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5814175">
    <w:abstractNumId w:val="5"/>
  </w:num>
  <w:num w:numId="2" w16cid:durableId="375356822">
    <w:abstractNumId w:val="1"/>
  </w:num>
  <w:num w:numId="3" w16cid:durableId="1734353613">
    <w:abstractNumId w:val="6"/>
  </w:num>
  <w:num w:numId="4" w16cid:durableId="424498625">
    <w:abstractNumId w:val="4"/>
  </w:num>
  <w:num w:numId="5" w16cid:durableId="1764494977">
    <w:abstractNumId w:val="2"/>
  </w:num>
  <w:num w:numId="6" w16cid:durableId="938219487">
    <w:abstractNumId w:val="3"/>
  </w:num>
  <w:num w:numId="7" w16cid:durableId="182911859">
    <w:abstractNumId w:val="7"/>
  </w:num>
  <w:num w:numId="8" w16cid:durableId="103767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A0F"/>
    <w:rsid w:val="00006C47"/>
    <w:rsid w:val="00027566"/>
    <w:rsid w:val="000313CC"/>
    <w:rsid w:val="00033239"/>
    <w:rsid w:val="00037637"/>
    <w:rsid w:val="00041608"/>
    <w:rsid w:val="00050459"/>
    <w:rsid w:val="000514CE"/>
    <w:rsid w:val="00056F07"/>
    <w:rsid w:val="00063D57"/>
    <w:rsid w:val="000667F3"/>
    <w:rsid w:val="0009195D"/>
    <w:rsid w:val="000A1B4E"/>
    <w:rsid w:val="000A3C98"/>
    <w:rsid w:val="000A4627"/>
    <w:rsid w:val="000B423A"/>
    <w:rsid w:val="000B7D7C"/>
    <w:rsid w:val="000C0E29"/>
    <w:rsid w:val="000D0D38"/>
    <w:rsid w:val="000D7D45"/>
    <w:rsid w:val="000E24AB"/>
    <w:rsid w:val="000E2719"/>
    <w:rsid w:val="000E472F"/>
    <w:rsid w:val="000E75DF"/>
    <w:rsid w:val="000F63D6"/>
    <w:rsid w:val="0011174A"/>
    <w:rsid w:val="00123510"/>
    <w:rsid w:val="00195096"/>
    <w:rsid w:val="001A2FCF"/>
    <w:rsid w:val="001B60EC"/>
    <w:rsid w:val="001E34EB"/>
    <w:rsid w:val="00202F1E"/>
    <w:rsid w:val="00226912"/>
    <w:rsid w:val="00250239"/>
    <w:rsid w:val="0026094A"/>
    <w:rsid w:val="00263F77"/>
    <w:rsid w:val="002652D9"/>
    <w:rsid w:val="0028022B"/>
    <w:rsid w:val="00290A48"/>
    <w:rsid w:val="002A0B96"/>
    <w:rsid w:val="002A33C3"/>
    <w:rsid w:val="002B70A3"/>
    <w:rsid w:val="002C478C"/>
    <w:rsid w:val="002C604D"/>
    <w:rsid w:val="002D5023"/>
    <w:rsid w:val="002E2F8E"/>
    <w:rsid w:val="002E57FC"/>
    <w:rsid w:val="002F00C6"/>
    <w:rsid w:val="002F6FB5"/>
    <w:rsid w:val="00333605"/>
    <w:rsid w:val="00342552"/>
    <w:rsid w:val="00346A7C"/>
    <w:rsid w:val="00352C98"/>
    <w:rsid w:val="003837DB"/>
    <w:rsid w:val="003B23B7"/>
    <w:rsid w:val="003C04DB"/>
    <w:rsid w:val="003C390E"/>
    <w:rsid w:val="003D7164"/>
    <w:rsid w:val="003E3DF8"/>
    <w:rsid w:val="003F655E"/>
    <w:rsid w:val="00411003"/>
    <w:rsid w:val="004118E4"/>
    <w:rsid w:val="0042552E"/>
    <w:rsid w:val="00435904"/>
    <w:rsid w:val="00441965"/>
    <w:rsid w:val="00443652"/>
    <w:rsid w:val="0044573B"/>
    <w:rsid w:val="00456D6F"/>
    <w:rsid w:val="00467E35"/>
    <w:rsid w:val="0047232C"/>
    <w:rsid w:val="0048056C"/>
    <w:rsid w:val="004830B1"/>
    <w:rsid w:val="00487C06"/>
    <w:rsid w:val="004B4180"/>
    <w:rsid w:val="004C27F4"/>
    <w:rsid w:val="004C3DD1"/>
    <w:rsid w:val="004C3E5E"/>
    <w:rsid w:val="004C56E3"/>
    <w:rsid w:val="004E206B"/>
    <w:rsid w:val="004E63D6"/>
    <w:rsid w:val="004E7F5C"/>
    <w:rsid w:val="004F1F86"/>
    <w:rsid w:val="00510899"/>
    <w:rsid w:val="00520468"/>
    <w:rsid w:val="005245AE"/>
    <w:rsid w:val="00527137"/>
    <w:rsid w:val="005311AD"/>
    <w:rsid w:val="00531278"/>
    <w:rsid w:val="00534F52"/>
    <w:rsid w:val="00544597"/>
    <w:rsid w:val="00550579"/>
    <w:rsid w:val="00556747"/>
    <w:rsid w:val="005568B5"/>
    <w:rsid w:val="00556A5D"/>
    <w:rsid w:val="005946C9"/>
    <w:rsid w:val="005A03D8"/>
    <w:rsid w:val="005B7B08"/>
    <w:rsid w:val="005B7D49"/>
    <w:rsid w:val="005D0E42"/>
    <w:rsid w:val="005D1602"/>
    <w:rsid w:val="005D70A0"/>
    <w:rsid w:val="00601800"/>
    <w:rsid w:val="006026FF"/>
    <w:rsid w:val="00623563"/>
    <w:rsid w:val="00637D02"/>
    <w:rsid w:val="006427BF"/>
    <w:rsid w:val="006473A5"/>
    <w:rsid w:val="0065331C"/>
    <w:rsid w:val="00670F56"/>
    <w:rsid w:val="00675CC2"/>
    <w:rsid w:val="006A302B"/>
    <w:rsid w:val="006D166A"/>
    <w:rsid w:val="006D1701"/>
    <w:rsid w:val="006E73D9"/>
    <w:rsid w:val="00702888"/>
    <w:rsid w:val="007441A1"/>
    <w:rsid w:val="0075590A"/>
    <w:rsid w:val="007663C4"/>
    <w:rsid w:val="0077049F"/>
    <w:rsid w:val="00773151"/>
    <w:rsid w:val="007A50EA"/>
    <w:rsid w:val="007A7269"/>
    <w:rsid w:val="007E032E"/>
    <w:rsid w:val="007E07E3"/>
    <w:rsid w:val="007E3824"/>
    <w:rsid w:val="007F1076"/>
    <w:rsid w:val="007F47AA"/>
    <w:rsid w:val="00803C02"/>
    <w:rsid w:val="00810EAB"/>
    <w:rsid w:val="00813FE1"/>
    <w:rsid w:val="008153D6"/>
    <w:rsid w:val="00821AE0"/>
    <w:rsid w:val="00825B38"/>
    <w:rsid w:val="0082748A"/>
    <w:rsid w:val="00842425"/>
    <w:rsid w:val="00842BC3"/>
    <w:rsid w:val="00850427"/>
    <w:rsid w:val="00857526"/>
    <w:rsid w:val="0086397F"/>
    <w:rsid w:val="008922DC"/>
    <w:rsid w:val="00894074"/>
    <w:rsid w:val="008A2E37"/>
    <w:rsid w:val="008B1E8C"/>
    <w:rsid w:val="008B2D58"/>
    <w:rsid w:val="008B4DFC"/>
    <w:rsid w:val="008C247E"/>
    <w:rsid w:val="008E08BE"/>
    <w:rsid w:val="00911D0E"/>
    <w:rsid w:val="00921205"/>
    <w:rsid w:val="009221D0"/>
    <w:rsid w:val="00923657"/>
    <w:rsid w:val="00926B3F"/>
    <w:rsid w:val="00940F20"/>
    <w:rsid w:val="00941FDE"/>
    <w:rsid w:val="00943080"/>
    <w:rsid w:val="009541A2"/>
    <w:rsid w:val="0096536E"/>
    <w:rsid w:val="009708B1"/>
    <w:rsid w:val="00984A0F"/>
    <w:rsid w:val="009A73DE"/>
    <w:rsid w:val="009A79EA"/>
    <w:rsid w:val="009C2F86"/>
    <w:rsid w:val="009C6021"/>
    <w:rsid w:val="009D024D"/>
    <w:rsid w:val="009F23A3"/>
    <w:rsid w:val="009F6E8E"/>
    <w:rsid w:val="00A06E5E"/>
    <w:rsid w:val="00A355A9"/>
    <w:rsid w:val="00A43FA4"/>
    <w:rsid w:val="00A4434B"/>
    <w:rsid w:val="00A61BFB"/>
    <w:rsid w:val="00A63A98"/>
    <w:rsid w:val="00A93A03"/>
    <w:rsid w:val="00A96B90"/>
    <w:rsid w:val="00AA3609"/>
    <w:rsid w:val="00AA592D"/>
    <w:rsid w:val="00AB0D43"/>
    <w:rsid w:val="00AB1442"/>
    <w:rsid w:val="00AC7BE4"/>
    <w:rsid w:val="00AD2ACB"/>
    <w:rsid w:val="00AF56EF"/>
    <w:rsid w:val="00B008F9"/>
    <w:rsid w:val="00B06852"/>
    <w:rsid w:val="00B16B9D"/>
    <w:rsid w:val="00B636F7"/>
    <w:rsid w:val="00B65C2D"/>
    <w:rsid w:val="00B93A0D"/>
    <w:rsid w:val="00BA76F7"/>
    <w:rsid w:val="00C10666"/>
    <w:rsid w:val="00C13DFC"/>
    <w:rsid w:val="00C220CA"/>
    <w:rsid w:val="00C2274E"/>
    <w:rsid w:val="00C350A5"/>
    <w:rsid w:val="00C37C66"/>
    <w:rsid w:val="00C51631"/>
    <w:rsid w:val="00C51DE8"/>
    <w:rsid w:val="00C747C7"/>
    <w:rsid w:val="00C92469"/>
    <w:rsid w:val="00CA5631"/>
    <w:rsid w:val="00CA647F"/>
    <w:rsid w:val="00CB6954"/>
    <w:rsid w:val="00CC18B1"/>
    <w:rsid w:val="00CC571A"/>
    <w:rsid w:val="00CC5753"/>
    <w:rsid w:val="00CE78E7"/>
    <w:rsid w:val="00CF0215"/>
    <w:rsid w:val="00D128E6"/>
    <w:rsid w:val="00D141E3"/>
    <w:rsid w:val="00D1453D"/>
    <w:rsid w:val="00D150A9"/>
    <w:rsid w:val="00D257AC"/>
    <w:rsid w:val="00D50FCF"/>
    <w:rsid w:val="00D51D95"/>
    <w:rsid w:val="00D56719"/>
    <w:rsid w:val="00D63CCA"/>
    <w:rsid w:val="00D87D29"/>
    <w:rsid w:val="00D90D03"/>
    <w:rsid w:val="00D976BC"/>
    <w:rsid w:val="00DA20FD"/>
    <w:rsid w:val="00DB2FC7"/>
    <w:rsid w:val="00DB48D7"/>
    <w:rsid w:val="00DB7446"/>
    <w:rsid w:val="00DC1008"/>
    <w:rsid w:val="00DC3107"/>
    <w:rsid w:val="00DC65BC"/>
    <w:rsid w:val="00DD2EBE"/>
    <w:rsid w:val="00DD5BE0"/>
    <w:rsid w:val="00DE513D"/>
    <w:rsid w:val="00E145D7"/>
    <w:rsid w:val="00E23184"/>
    <w:rsid w:val="00E339EF"/>
    <w:rsid w:val="00E47188"/>
    <w:rsid w:val="00E537EF"/>
    <w:rsid w:val="00E541E4"/>
    <w:rsid w:val="00E704D8"/>
    <w:rsid w:val="00E76C82"/>
    <w:rsid w:val="00E93978"/>
    <w:rsid w:val="00EA0E1C"/>
    <w:rsid w:val="00ED328D"/>
    <w:rsid w:val="00ED5C86"/>
    <w:rsid w:val="00EF1784"/>
    <w:rsid w:val="00F00A7E"/>
    <w:rsid w:val="00F00D66"/>
    <w:rsid w:val="00F25E16"/>
    <w:rsid w:val="00F271F0"/>
    <w:rsid w:val="00F31312"/>
    <w:rsid w:val="00F31C74"/>
    <w:rsid w:val="00F37864"/>
    <w:rsid w:val="00F55D52"/>
    <w:rsid w:val="00F67B9A"/>
    <w:rsid w:val="00F74D88"/>
    <w:rsid w:val="00F86BEA"/>
    <w:rsid w:val="00FB46DC"/>
    <w:rsid w:val="00FC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A64A5"/>
  <w15:docId w15:val="{9822746F-C577-40AA-9FE1-9531744E0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36"/>
        <w:lang w:val="en-US" w:eastAsia="zh-CN" w:bidi="km-K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52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4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5753"/>
    <w:pPr>
      <w:keepNext/>
      <w:spacing w:after="0" w:line="300" w:lineRule="exact"/>
      <w:jc w:val="center"/>
      <w:outlineLvl w:val="1"/>
    </w:pPr>
    <w:rPr>
      <w:rFonts w:ascii="Times New Roman" w:hAnsi="Times New Roman" w:cs="Times New Roman"/>
      <w:b/>
      <w:bCs/>
      <w:color w:val="000099"/>
      <w:sz w:val="24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27F4"/>
    <w:pPr>
      <w:keepNext/>
      <w:spacing w:after="0"/>
      <w:outlineLvl w:val="2"/>
    </w:pPr>
    <w:rPr>
      <w:rFonts w:asciiTheme="majorHAnsi" w:hAnsiTheme="majorHAnsi"/>
      <w:b/>
      <w:sz w:val="20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4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4A0F"/>
    <w:rPr>
      <w:b/>
      <w:bCs/>
    </w:rPr>
  </w:style>
  <w:style w:type="character" w:styleId="Emphasis">
    <w:name w:val="Emphasis"/>
    <w:basedOn w:val="DefaultParagraphFont"/>
    <w:uiPriority w:val="20"/>
    <w:qFormat/>
    <w:rsid w:val="00984A0F"/>
    <w:rPr>
      <w:i/>
      <w:iCs/>
    </w:rPr>
  </w:style>
  <w:style w:type="character" w:styleId="Hyperlink">
    <w:name w:val="Hyperlink"/>
    <w:basedOn w:val="DefaultParagraphFont"/>
    <w:unhideWhenUsed/>
    <w:rsid w:val="00984A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A0F"/>
    <w:pPr>
      <w:spacing w:after="0" w:line="240" w:lineRule="auto"/>
    </w:pPr>
    <w:rPr>
      <w:rFonts w:ascii="Tahoma" w:hAnsi="Tahoma" w:cs="Tahoma"/>
      <w:sz w:val="1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A0F"/>
    <w:rPr>
      <w:rFonts w:ascii="Tahoma" w:hAnsi="Tahoma" w:cs="Tahoma"/>
      <w:sz w:val="16"/>
      <w:szCs w:val="26"/>
    </w:rPr>
  </w:style>
  <w:style w:type="paragraph" w:styleId="Header">
    <w:name w:val="header"/>
    <w:basedOn w:val="Normal"/>
    <w:link w:val="HeaderChar"/>
    <w:uiPriority w:val="99"/>
    <w:unhideWhenUsed/>
    <w:rsid w:val="00CC5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753"/>
  </w:style>
  <w:style w:type="paragraph" w:styleId="Footer">
    <w:name w:val="footer"/>
    <w:basedOn w:val="Normal"/>
    <w:link w:val="FooterChar"/>
    <w:uiPriority w:val="99"/>
    <w:unhideWhenUsed/>
    <w:rsid w:val="00CC5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753"/>
  </w:style>
  <w:style w:type="character" w:customStyle="1" w:styleId="Heading2Char">
    <w:name w:val="Heading 2 Char"/>
    <w:basedOn w:val="DefaultParagraphFont"/>
    <w:link w:val="Heading2"/>
    <w:uiPriority w:val="9"/>
    <w:rsid w:val="00CC5753"/>
    <w:rPr>
      <w:rFonts w:ascii="Times New Roman" w:hAnsi="Times New Roman" w:cs="Times New Roman"/>
      <w:b/>
      <w:bCs/>
      <w:color w:val="000099"/>
      <w:sz w:val="24"/>
      <w:szCs w:val="40"/>
    </w:rPr>
  </w:style>
  <w:style w:type="paragraph" w:styleId="FootnoteText">
    <w:name w:val="footnote text"/>
    <w:basedOn w:val="Normal"/>
    <w:link w:val="FootnoteTextChar"/>
    <w:semiHidden/>
    <w:rsid w:val="00202F1E"/>
    <w:pPr>
      <w:widowControl w:val="0"/>
      <w:snapToGrid w:val="0"/>
      <w:spacing w:after="0" w:line="240" w:lineRule="auto"/>
    </w:pPr>
    <w:rPr>
      <w:rFonts w:ascii="Times New Roman" w:eastAsia="SimSun" w:hAnsi="Times New Roman" w:cs="Times New Roman"/>
      <w:kern w:val="2"/>
      <w:sz w:val="18"/>
      <w:szCs w:val="18"/>
      <w:lang w:bidi="ar-SA"/>
    </w:rPr>
  </w:style>
  <w:style w:type="character" w:customStyle="1" w:styleId="FootnoteTextChar">
    <w:name w:val="Footnote Text Char"/>
    <w:basedOn w:val="DefaultParagraphFont"/>
    <w:link w:val="FootnoteText"/>
    <w:semiHidden/>
    <w:rsid w:val="00202F1E"/>
    <w:rPr>
      <w:rFonts w:ascii="Times New Roman" w:eastAsia="SimSun" w:hAnsi="Times New Roman" w:cs="Times New Roman"/>
      <w:kern w:val="2"/>
      <w:sz w:val="18"/>
      <w:szCs w:val="18"/>
      <w:lang w:bidi="ar-SA"/>
    </w:rPr>
  </w:style>
  <w:style w:type="paragraph" w:styleId="BodyText">
    <w:name w:val="Body Text"/>
    <w:basedOn w:val="Normal"/>
    <w:link w:val="BodyTextChar"/>
    <w:semiHidden/>
    <w:rsid w:val="00202F1E"/>
    <w:pPr>
      <w:widowControl w:val="0"/>
      <w:spacing w:beforeLines="50" w:before="156" w:after="50" w:line="240" w:lineRule="exact"/>
      <w:jc w:val="both"/>
    </w:pPr>
    <w:rPr>
      <w:rFonts w:ascii="Times New Roman" w:eastAsia="SimSun" w:hAnsi="Times New Roman" w:cs="Times New Roman"/>
      <w:bCs/>
      <w:kern w:val="2"/>
      <w:sz w:val="20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202F1E"/>
    <w:rPr>
      <w:rFonts w:ascii="Times New Roman" w:eastAsia="SimSun" w:hAnsi="Times New Roman" w:cs="Times New Roman"/>
      <w:bCs/>
      <w:kern w:val="2"/>
      <w:sz w:val="20"/>
      <w:szCs w:val="22"/>
      <w:lang w:bidi="ar-SA"/>
    </w:rPr>
  </w:style>
  <w:style w:type="paragraph" w:styleId="BodyText2">
    <w:name w:val="Body Text 2"/>
    <w:basedOn w:val="Normal"/>
    <w:link w:val="BodyText2Char"/>
    <w:semiHidden/>
    <w:rsid w:val="00202F1E"/>
    <w:pPr>
      <w:widowControl w:val="0"/>
      <w:spacing w:before="200" w:line="400" w:lineRule="exact"/>
      <w:jc w:val="center"/>
    </w:pPr>
    <w:rPr>
      <w:rFonts w:ascii="Times New Roman" w:eastAsia="SimSun" w:hAnsi="Times New Roman" w:cs="Times New Roman"/>
      <w:kern w:val="2"/>
      <w:sz w:val="32"/>
      <w:szCs w:val="32"/>
      <w:lang w:bidi="ar-SA"/>
    </w:rPr>
  </w:style>
  <w:style w:type="character" w:customStyle="1" w:styleId="BodyText2Char">
    <w:name w:val="Body Text 2 Char"/>
    <w:basedOn w:val="DefaultParagraphFont"/>
    <w:link w:val="BodyText2"/>
    <w:semiHidden/>
    <w:rsid w:val="00202F1E"/>
    <w:rPr>
      <w:rFonts w:ascii="Times New Roman" w:eastAsia="SimSun" w:hAnsi="Times New Roman" w:cs="Times New Roman"/>
      <w:kern w:val="2"/>
      <w:sz w:val="32"/>
      <w:szCs w:val="32"/>
      <w:lang w:bidi="ar-SA"/>
    </w:rPr>
  </w:style>
  <w:style w:type="paragraph" w:customStyle="1" w:styleId="Default">
    <w:name w:val="Default"/>
    <w:rsid w:val="00D128E6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Bibliography">
    <w:name w:val="Bibliography"/>
    <w:basedOn w:val="Normal"/>
    <w:next w:val="Normal"/>
    <w:uiPriority w:val="37"/>
    <w:unhideWhenUsed/>
    <w:rsid w:val="00773151"/>
    <w:pPr>
      <w:spacing w:after="0" w:line="240" w:lineRule="auto"/>
    </w:pPr>
    <w:rPr>
      <w:rFonts w:ascii="Times New Roman" w:hAnsi="Times New Roman" w:cs="Times New Roman"/>
      <w:sz w:val="20"/>
      <w:szCs w:val="20"/>
      <w:lang w:eastAsia="ja-JP" w:bidi="he-IL"/>
    </w:rPr>
  </w:style>
  <w:style w:type="character" w:customStyle="1" w:styleId="Heading1Char">
    <w:name w:val="Heading 1 Char"/>
    <w:basedOn w:val="DefaultParagraphFont"/>
    <w:link w:val="Heading1"/>
    <w:uiPriority w:val="9"/>
    <w:rsid w:val="002652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45"/>
    </w:rPr>
  </w:style>
  <w:style w:type="paragraph" w:styleId="TOCHeading">
    <w:name w:val="TOC Heading"/>
    <w:basedOn w:val="Heading1"/>
    <w:next w:val="Normal"/>
    <w:uiPriority w:val="39"/>
    <w:unhideWhenUsed/>
    <w:qFormat/>
    <w:rsid w:val="00041608"/>
    <w:pPr>
      <w:outlineLvl w:val="9"/>
    </w:pPr>
    <w:rPr>
      <w:szCs w:val="28"/>
      <w:lang w:eastAsia="ja-JP" w:bidi="ar-SA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041608"/>
    <w:pPr>
      <w:spacing w:after="100"/>
      <w:ind w:left="220"/>
    </w:pPr>
    <w:rPr>
      <w:szCs w:val="22"/>
      <w:lang w:eastAsia="ja-JP" w:bidi="ar-SA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041608"/>
    <w:pPr>
      <w:spacing w:after="100"/>
    </w:pPr>
    <w:rPr>
      <w:szCs w:val="22"/>
      <w:lang w:eastAsia="ja-JP" w:bidi="ar-SA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041608"/>
    <w:pPr>
      <w:spacing w:after="100"/>
      <w:ind w:left="440"/>
    </w:pPr>
    <w:rPr>
      <w:szCs w:val="22"/>
      <w:lang w:eastAsia="ja-JP" w:bidi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4160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41608"/>
  </w:style>
  <w:style w:type="character" w:customStyle="1" w:styleId="Heading3Char">
    <w:name w:val="Heading 3 Char"/>
    <w:basedOn w:val="DefaultParagraphFont"/>
    <w:link w:val="Heading3"/>
    <w:uiPriority w:val="9"/>
    <w:rsid w:val="004C27F4"/>
    <w:rPr>
      <w:rFonts w:asciiTheme="majorHAnsi" w:hAnsiTheme="majorHAnsi"/>
      <w:b/>
      <w:sz w:val="20"/>
      <w:szCs w:val="22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34F52"/>
    <w:pPr>
      <w:spacing w:after="120"/>
    </w:pPr>
    <w:rPr>
      <w:sz w:val="16"/>
      <w:szCs w:val="2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34F52"/>
    <w:rPr>
      <w:sz w:val="1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C350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40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5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48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03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10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6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58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24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6027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729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4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84487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391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82961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8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60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44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642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0105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195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000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000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7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jeilt.org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B10E5-6F02-4856-AA93-AAD400BD1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Chhorn Than</cp:lastModifiedBy>
  <cp:revision>6</cp:revision>
  <cp:lastPrinted>2025-03-06T14:41:00Z</cp:lastPrinted>
  <dcterms:created xsi:type="dcterms:W3CDTF">2025-03-06T15:07:00Z</dcterms:created>
  <dcterms:modified xsi:type="dcterms:W3CDTF">2025-03-06T15:16:00Z</dcterms:modified>
</cp:coreProperties>
</file>